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87" w:rsidRDefault="0021078C" w:rsidP="00A06287">
      <w:pPr>
        <w:widowControl w:val="0"/>
        <w:autoSpaceDE w:val="0"/>
        <w:autoSpaceDN w:val="0"/>
        <w:adjustRightInd w:val="0"/>
        <w:spacing w:after="0"/>
        <w:rPr>
          <w:rFonts w:ascii="Times New Roman" w:hAnsi="Times New Roman" w:cs="Times New Roman"/>
          <w:b/>
          <w:bCs/>
          <w:lang w:val="en-GB"/>
        </w:rPr>
      </w:pPr>
      <w:r w:rsidRPr="00FD7A8B">
        <w:rPr>
          <w:rFonts w:ascii="Times New Roman" w:hAnsi="Times New Roman" w:cs="Times New Roman"/>
          <w:b/>
          <w:bCs/>
          <w:lang w:val="en-GB"/>
        </w:rPr>
        <w:t>Stat 200</w:t>
      </w:r>
      <w:r w:rsidR="0090435A" w:rsidRPr="00FD7A8B">
        <w:rPr>
          <w:rFonts w:ascii="Times New Roman" w:hAnsi="Times New Roman" w:cs="Times New Roman"/>
          <w:b/>
          <w:bCs/>
          <w:lang w:val="en-GB"/>
        </w:rPr>
        <w:t xml:space="preserve"> </w:t>
      </w:r>
      <w:r w:rsidR="005C5D22" w:rsidRPr="00FD7A8B">
        <w:rPr>
          <w:rFonts w:ascii="Times New Roman" w:hAnsi="Times New Roman" w:cs="Times New Roman"/>
          <w:b/>
          <w:bCs/>
          <w:lang w:val="en-GB"/>
        </w:rPr>
        <w:t>Elementary Statistics</w:t>
      </w:r>
      <w:r w:rsidRPr="00FD7A8B">
        <w:rPr>
          <w:rFonts w:ascii="Times New Roman" w:hAnsi="Times New Roman" w:cs="Times New Roman"/>
          <w:b/>
          <w:bCs/>
          <w:lang w:val="en-GB"/>
        </w:rPr>
        <w:t xml:space="preserve"> for Applications</w:t>
      </w:r>
    </w:p>
    <w:p w:rsidR="0090435A" w:rsidRPr="00FD7A8B" w:rsidRDefault="004978E3" w:rsidP="00A06287">
      <w:pPr>
        <w:widowControl w:val="0"/>
        <w:autoSpaceDE w:val="0"/>
        <w:autoSpaceDN w:val="0"/>
        <w:adjustRightInd w:val="0"/>
        <w:spacing w:after="0"/>
        <w:rPr>
          <w:rFonts w:ascii="Times New Roman" w:hAnsi="Times New Roman" w:cs="Times New Roman"/>
          <w:b/>
          <w:bCs/>
          <w:lang w:val="en-GB"/>
        </w:rPr>
      </w:pPr>
      <w:r>
        <w:rPr>
          <w:rFonts w:ascii="Times New Roman" w:hAnsi="Times New Roman" w:cs="Times New Roman"/>
          <w:b/>
          <w:bCs/>
          <w:lang w:val="en-GB"/>
        </w:rPr>
        <w:t xml:space="preserve">Winter </w:t>
      </w:r>
      <w:r w:rsidR="007036EF" w:rsidRPr="00FD7A8B">
        <w:rPr>
          <w:rFonts w:ascii="Times New Roman" w:hAnsi="Times New Roman" w:cs="Times New Roman"/>
          <w:b/>
          <w:bCs/>
          <w:lang w:val="en-GB"/>
        </w:rPr>
        <w:t>Session</w:t>
      </w:r>
      <w:r w:rsidR="00284334">
        <w:rPr>
          <w:rFonts w:ascii="Times New Roman" w:hAnsi="Times New Roman" w:cs="Times New Roman"/>
          <w:b/>
          <w:bCs/>
          <w:lang w:val="en-GB"/>
        </w:rPr>
        <w:t xml:space="preserve"> 2018-19</w:t>
      </w:r>
      <w:r>
        <w:rPr>
          <w:rFonts w:ascii="Times New Roman" w:hAnsi="Times New Roman" w:cs="Times New Roman"/>
          <w:b/>
          <w:bCs/>
          <w:lang w:val="en-GB"/>
        </w:rPr>
        <w:t xml:space="preserve"> </w:t>
      </w:r>
    </w:p>
    <w:p w:rsidR="005C5D22" w:rsidRPr="00FD7A8B" w:rsidRDefault="005C5D22" w:rsidP="005C5D22">
      <w:pPr>
        <w:widowControl w:val="0"/>
        <w:autoSpaceDE w:val="0"/>
        <w:autoSpaceDN w:val="0"/>
        <w:adjustRightInd w:val="0"/>
        <w:spacing w:after="0"/>
        <w:rPr>
          <w:rFonts w:ascii="Times New Roman" w:hAnsi="Times New Roman" w:cs="Times New Roman"/>
          <w:b/>
          <w:bCs/>
          <w:i/>
          <w:lang w:val="en-GB"/>
        </w:rPr>
      </w:pPr>
    </w:p>
    <w:p w:rsidR="0021078C" w:rsidRPr="00FD7A8B" w:rsidRDefault="0090435A" w:rsidP="0021078C">
      <w:pPr>
        <w:widowControl w:val="0"/>
        <w:autoSpaceDE w:val="0"/>
        <w:autoSpaceDN w:val="0"/>
        <w:adjustRightInd w:val="0"/>
        <w:spacing w:after="260"/>
        <w:rPr>
          <w:rFonts w:ascii="Times New Roman" w:hAnsi="Times New Roman" w:cs="Times New Roman"/>
          <w:b/>
          <w:bCs/>
          <w:i/>
          <w:color w:val="000000" w:themeColor="text1"/>
          <w:lang w:val="en-GB"/>
        </w:rPr>
      </w:pPr>
      <w:r w:rsidRPr="00FD7A8B">
        <w:rPr>
          <w:rFonts w:ascii="Times New Roman" w:hAnsi="Times New Roman" w:cs="Times New Roman"/>
          <w:b/>
          <w:bCs/>
          <w:i/>
          <w:lang w:val="en-GB"/>
        </w:rPr>
        <w:t>Course Description</w:t>
      </w:r>
      <w:r w:rsidRPr="00FD7A8B">
        <w:rPr>
          <w:rFonts w:ascii="Times New Roman" w:hAnsi="Times New Roman" w:cs="Times New Roman"/>
          <w:lang w:val="en-GB"/>
        </w:rPr>
        <w:t>: </w:t>
      </w:r>
      <w:r w:rsidR="0021078C" w:rsidRPr="00FD7A8B">
        <w:rPr>
          <w:rFonts w:ascii="Times New Roman" w:eastAsia="Times New Roman" w:hAnsi="Times New Roman" w:cs="Times New Roman"/>
        </w:rPr>
        <w:t xml:space="preserve">Classical, nonparametric and robust inferences about means, variances, and analysis of variance, using computers. </w:t>
      </w:r>
      <w:proofErr w:type="gramStart"/>
      <w:r w:rsidR="0021078C" w:rsidRPr="00FD7A8B">
        <w:rPr>
          <w:rFonts w:ascii="Times New Roman" w:eastAsia="Times New Roman" w:hAnsi="Times New Roman" w:cs="Times New Roman"/>
        </w:rPr>
        <w:t>Emphasis on problem formulation, assumptions, and interpretation.</w:t>
      </w:r>
      <w:proofErr w:type="gramEnd"/>
    </w:p>
    <w:p w:rsidR="0021078C" w:rsidRPr="00FD7A8B" w:rsidRDefault="0021078C" w:rsidP="0021078C">
      <w:pPr>
        <w:widowControl w:val="0"/>
        <w:autoSpaceDE w:val="0"/>
        <w:autoSpaceDN w:val="0"/>
        <w:adjustRightInd w:val="0"/>
        <w:spacing w:after="260"/>
        <w:rPr>
          <w:rFonts w:ascii="Times New Roman" w:hAnsi="Times New Roman" w:cs="Times New Roman"/>
          <w:b/>
          <w:bCs/>
          <w:i/>
          <w:color w:val="000000" w:themeColor="text1"/>
          <w:lang w:val="en-GB"/>
        </w:rPr>
      </w:pPr>
      <w:r w:rsidRPr="00FD7A8B">
        <w:rPr>
          <w:rFonts w:ascii="Times New Roman" w:eastAsia="Times New Roman" w:hAnsi="Times New Roman" w:cs="Times New Roman"/>
          <w:b/>
          <w:bCs/>
          <w:i/>
        </w:rPr>
        <w:t>Objective</w:t>
      </w:r>
      <w:r w:rsidRPr="00FD7A8B">
        <w:rPr>
          <w:rFonts w:ascii="Times New Roman" w:eastAsia="Times New Roman" w:hAnsi="Times New Roman" w:cs="Times New Roman"/>
        </w:rPr>
        <w:t xml:space="preserve">: This course provides the basic statistical toolkit required for the understanding and use of a range of methods for both summarizing and </w:t>
      </w:r>
      <w:r w:rsidR="008B0530" w:rsidRPr="00FD7A8B">
        <w:rPr>
          <w:rFonts w:ascii="Times New Roman" w:eastAsia="Times New Roman" w:hAnsi="Times New Roman" w:cs="Times New Roman"/>
        </w:rPr>
        <w:t>analyzing</w:t>
      </w:r>
      <w:r w:rsidRPr="00FD7A8B">
        <w:rPr>
          <w:rFonts w:ascii="Times New Roman" w:eastAsia="Times New Roman" w:hAnsi="Times New Roman" w:cs="Times New Roman"/>
        </w:rPr>
        <w:t xml:space="preserve"> data, giving a platform for further study of applied Statistics. The emphasis in the course will be the application of these methods to real life situations from Science.</w:t>
      </w:r>
    </w:p>
    <w:p w:rsidR="004978E3" w:rsidRPr="00284334" w:rsidRDefault="0090435A" w:rsidP="00284334">
      <w:pPr>
        <w:widowControl w:val="0"/>
        <w:autoSpaceDE w:val="0"/>
        <w:autoSpaceDN w:val="0"/>
        <w:adjustRightInd w:val="0"/>
        <w:spacing w:after="260"/>
        <w:rPr>
          <w:rFonts w:ascii="Times New Roman" w:eastAsia="Times New Roman" w:hAnsi="Times New Roman" w:cs="Times New Roman"/>
          <w:color w:val="000000" w:themeColor="text1"/>
          <w:lang w:val="en-CA"/>
        </w:rPr>
      </w:pPr>
      <w:r w:rsidRPr="00FD7A8B">
        <w:rPr>
          <w:rFonts w:ascii="Times New Roman" w:hAnsi="Times New Roman" w:cs="Times New Roman"/>
          <w:b/>
          <w:bCs/>
          <w:i/>
          <w:color w:val="000000" w:themeColor="text1"/>
          <w:lang w:val="en-GB"/>
        </w:rPr>
        <w:t>Prerequisites</w:t>
      </w:r>
      <w:r w:rsidRPr="00FD7A8B">
        <w:rPr>
          <w:rFonts w:ascii="Times New Roman" w:hAnsi="Times New Roman" w:cs="Times New Roman"/>
          <w:i/>
          <w:color w:val="000000" w:themeColor="text1"/>
          <w:lang w:val="en-GB"/>
        </w:rPr>
        <w:t>:</w:t>
      </w:r>
      <w:r w:rsidR="00E5517A" w:rsidRPr="00FD7A8B">
        <w:rPr>
          <w:rFonts w:ascii="Times New Roman" w:hAnsi="Times New Roman" w:cs="Times New Roman"/>
          <w:color w:val="000000" w:themeColor="text1"/>
          <w:lang w:val="en-GB"/>
        </w:rPr>
        <w:t xml:space="preserve"> </w:t>
      </w:r>
      <w:r w:rsidR="0021078C" w:rsidRPr="00FD7A8B">
        <w:rPr>
          <w:rFonts w:ascii="Times New Roman" w:eastAsia="Times New Roman" w:hAnsi="Times New Roman" w:cs="Times New Roman"/>
        </w:rPr>
        <w:t>One of MATH 101, 103, 105, 120 or SCIE 001.</w:t>
      </w:r>
    </w:p>
    <w:p w:rsidR="003F3FFB" w:rsidRPr="00FD7A8B" w:rsidRDefault="0090435A" w:rsidP="003F3FFB">
      <w:pPr>
        <w:widowControl w:val="0"/>
        <w:autoSpaceDE w:val="0"/>
        <w:autoSpaceDN w:val="0"/>
        <w:adjustRightInd w:val="0"/>
        <w:spacing w:after="0"/>
        <w:rPr>
          <w:rFonts w:ascii="Times New Roman" w:hAnsi="Times New Roman" w:cs="Times New Roman"/>
          <w:b/>
          <w:lang w:val="en-GB"/>
        </w:rPr>
      </w:pPr>
      <w:r w:rsidRPr="00FD7A8B">
        <w:rPr>
          <w:rFonts w:ascii="Times New Roman" w:hAnsi="Times New Roman" w:cs="Times New Roman"/>
          <w:b/>
          <w:i/>
          <w:lang w:val="en-GB"/>
        </w:rPr>
        <w:t>Course Website</w:t>
      </w:r>
      <w:r w:rsidRPr="00FD7A8B">
        <w:rPr>
          <w:rFonts w:ascii="Times New Roman" w:hAnsi="Times New Roman" w:cs="Times New Roman"/>
          <w:lang w:val="en-GB"/>
        </w:rPr>
        <w:t xml:space="preserve">: </w:t>
      </w:r>
      <w:r w:rsidR="00284334">
        <w:rPr>
          <w:rFonts w:ascii="Times New Roman" w:hAnsi="Times New Roman" w:cs="Times New Roman"/>
          <w:b/>
          <w:lang w:val="en-GB"/>
        </w:rPr>
        <w:t>canvas</w:t>
      </w:r>
      <w:r w:rsidRPr="00FD7A8B">
        <w:rPr>
          <w:rFonts w:ascii="Times New Roman" w:hAnsi="Times New Roman" w:cs="Times New Roman"/>
          <w:b/>
          <w:lang w:val="en-GB"/>
        </w:rPr>
        <w:t>.ubc.ca</w:t>
      </w:r>
      <w:r w:rsidR="003F3FFB" w:rsidRPr="00FD7A8B">
        <w:rPr>
          <w:rFonts w:ascii="Times New Roman" w:hAnsi="Times New Roman" w:cs="Times New Roman"/>
          <w:b/>
          <w:lang w:val="en-GB"/>
        </w:rPr>
        <w:t xml:space="preserve"> </w:t>
      </w:r>
    </w:p>
    <w:p w:rsidR="003F3FFB" w:rsidRPr="00FD7A8B" w:rsidRDefault="003F3FFB" w:rsidP="003F3FFB">
      <w:pPr>
        <w:widowControl w:val="0"/>
        <w:autoSpaceDE w:val="0"/>
        <w:autoSpaceDN w:val="0"/>
        <w:adjustRightInd w:val="0"/>
        <w:spacing w:before="120" w:after="0"/>
        <w:rPr>
          <w:rFonts w:ascii="Times New Roman" w:hAnsi="Times New Roman" w:cs="Times New Roman"/>
          <w:b/>
          <w:lang w:val="en-GB"/>
        </w:rPr>
      </w:pPr>
      <w:r w:rsidRPr="00FD7A8B">
        <w:rPr>
          <w:rFonts w:ascii="Times New Roman" w:hAnsi="Times New Roman" w:cs="Times New Roman"/>
          <w:lang w:val="en-GB"/>
        </w:rPr>
        <w:t xml:space="preserve">Please check the </w:t>
      </w:r>
      <w:r w:rsidR="00284334">
        <w:rPr>
          <w:rFonts w:ascii="Times New Roman" w:hAnsi="Times New Roman" w:cs="Times New Roman"/>
          <w:lang w:val="en-GB"/>
        </w:rPr>
        <w:t>Canvas</w:t>
      </w:r>
      <w:r w:rsidRPr="00FD7A8B">
        <w:rPr>
          <w:rFonts w:ascii="Times New Roman" w:hAnsi="Times New Roman" w:cs="Times New Roman"/>
          <w:lang w:val="en-GB"/>
        </w:rPr>
        <w:t xml:space="preserve"> website regularly to keep up-to-date with the course. </w:t>
      </w:r>
    </w:p>
    <w:p w:rsidR="003F3FFB" w:rsidRPr="00FD7A8B" w:rsidRDefault="003F3FFB" w:rsidP="003F3FFB">
      <w:pPr>
        <w:widowControl w:val="0"/>
        <w:autoSpaceDE w:val="0"/>
        <w:autoSpaceDN w:val="0"/>
        <w:adjustRightInd w:val="0"/>
        <w:spacing w:after="0"/>
        <w:rPr>
          <w:rFonts w:ascii="Times New Roman" w:hAnsi="Times New Roman" w:cs="Times New Roman"/>
          <w:lang w:val="en-GB"/>
        </w:rPr>
      </w:pPr>
    </w:p>
    <w:p w:rsidR="000D6B1B" w:rsidRDefault="0090435A" w:rsidP="000D6B1B">
      <w:pPr>
        <w:widowControl w:val="0"/>
        <w:autoSpaceDE w:val="0"/>
        <w:autoSpaceDN w:val="0"/>
        <w:adjustRightInd w:val="0"/>
        <w:spacing w:after="0"/>
        <w:rPr>
          <w:rFonts w:ascii="Times New Roman" w:eastAsia="Times New Roman" w:hAnsi="Times New Roman" w:cs="Times New Roman"/>
        </w:rPr>
      </w:pPr>
      <w:r w:rsidRPr="00FD7A8B">
        <w:rPr>
          <w:rFonts w:ascii="Times New Roman" w:hAnsi="Times New Roman" w:cs="Times New Roman"/>
          <w:b/>
          <w:bCs/>
          <w:i/>
          <w:lang w:val="en-GB"/>
        </w:rPr>
        <w:t>Textbook</w:t>
      </w:r>
      <w:r w:rsidRPr="00FD7A8B">
        <w:rPr>
          <w:rFonts w:ascii="Times New Roman" w:hAnsi="Times New Roman" w:cs="Times New Roman"/>
          <w:i/>
          <w:lang w:val="en-GB"/>
        </w:rPr>
        <w:t>:</w:t>
      </w:r>
      <w:r w:rsidRPr="00FD7A8B">
        <w:rPr>
          <w:rFonts w:ascii="Times New Roman" w:hAnsi="Times New Roman" w:cs="Times New Roman"/>
          <w:lang w:val="en-GB"/>
        </w:rPr>
        <w:t xml:space="preserve"> </w:t>
      </w:r>
      <w:r w:rsidR="0021078C" w:rsidRPr="00FD7A8B">
        <w:rPr>
          <w:rFonts w:ascii="Times New Roman" w:eastAsia="Times New Roman" w:hAnsi="Times New Roman" w:cs="Times New Roman"/>
        </w:rPr>
        <w:t xml:space="preserve">De </w:t>
      </w:r>
      <w:proofErr w:type="spellStart"/>
      <w:r w:rsidR="0021078C" w:rsidRPr="00FD7A8B">
        <w:rPr>
          <w:rFonts w:ascii="Times New Roman" w:eastAsia="Times New Roman" w:hAnsi="Times New Roman" w:cs="Times New Roman"/>
        </w:rPr>
        <w:t>Veaux</w:t>
      </w:r>
      <w:proofErr w:type="spellEnd"/>
      <w:r w:rsidR="0021078C" w:rsidRPr="00FD7A8B">
        <w:rPr>
          <w:rFonts w:ascii="Times New Roman" w:eastAsia="Times New Roman" w:hAnsi="Times New Roman" w:cs="Times New Roman"/>
        </w:rPr>
        <w:t xml:space="preserve">, R.D., </w:t>
      </w:r>
      <w:proofErr w:type="spellStart"/>
      <w:r w:rsidR="0021078C" w:rsidRPr="00FD7A8B">
        <w:rPr>
          <w:rFonts w:ascii="Times New Roman" w:eastAsia="Times New Roman" w:hAnsi="Times New Roman" w:cs="Times New Roman"/>
        </w:rPr>
        <w:t>Velleman</w:t>
      </w:r>
      <w:proofErr w:type="spellEnd"/>
      <w:r w:rsidR="0021078C" w:rsidRPr="00FD7A8B">
        <w:rPr>
          <w:rFonts w:ascii="Times New Roman" w:eastAsia="Times New Roman" w:hAnsi="Times New Roman" w:cs="Times New Roman"/>
        </w:rPr>
        <w:t xml:space="preserve">, P.F., et al. (2015).  </w:t>
      </w:r>
      <w:r w:rsidR="0021078C" w:rsidRPr="00FD7A8B">
        <w:rPr>
          <w:rFonts w:ascii="Times New Roman" w:eastAsia="Times New Roman" w:hAnsi="Times New Roman" w:cs="Times New Roman"/>
          <w:i/>
        </w:rPr>
        <w:t>Stats: Data and Models</w:t>
      </w:r>
      <w:r w:rsidR="0021078C" w:rsidRPr="00FD7A8B">
        <w:rPr>
          <w:rFonts w:ascii="Times New Roman" w:eastAsia="Times New Roman" w:hAnsi="Times New Roman" w:cs="Times New Roman"/>
        </w:rPr>
        <w:t xml:space="preserve"> (Second Canadian edition).  Toronto: Pearson Canada. </w:t>
      </w:r>
    </w:p>
    <w:p w:rsidR="000D6B1B" w:rsidRPr="00A06287" w:rsidRDefault="000D6B1B" w:rsidP="000D6B1B">
      <w:pPr>
        <w:widowControl w:val="0"/>
        <w:autoSpaceDE w:val="0"/>
        <w:autoSpaceDN w:val="0"/>
        <w:adjustRightInd w:val="0"/>
        <w:spacing w:after="0"/>
        <w:rPr>
          <w:rFonts w:ascii="Times New Roman" w:eastAsia="Times New Roman" w:hAnsi="Times New Roman" w:cs="Times New Roman"/>
        </w:rPr>
      </w:pPr>
    </w:p>
    <w:p w:rsidR="00284334" w:rsidRDefault="0090435A" w:rsidP="000D6B1B">
      <w:pPr>
        <w:widowControl w:val="0"/>
        <w:autoSpaceDE w:val="0"/>
        <w:autoSpaceDN w:val="0"/>
        <w:adjustRightInd w:val="0"/>
        <w:spacing w:after="260"/>
        <w:rPr>
          <w:rFonts w:ascii="Times New Roman" w:hAnsi="Times New Roman" w:cs="Times New Roman"/>
          <w:lang w:val="en-GB"/>
        </w:rPr>
      </w:pPr>
      <w:r w:rsidRPr="00FD7A8B">
        <w:rPr>
          <w:rFonts w:ascii="Times New Roman" w:hAnsi="Times New Roman" w:cs="Times New Roman"/>
          <w:b/>
          <w:bCs/>
          <w:i/>
          <w:lang w:val="en-GB"/>
        </w:rPr>
        <w:t>Clickers:</w:t>
      </w:r>
      <w:r w:rsidRPr="00FD7A8B">
        <w:rPr>
          <w:rFonts w:ascii="Times New Roman" w:hAnsi="Times New Roman" w:cs="Times New Roman"/>
          <w:lang w:val="en-GB"/>
        </w:rPr>
        <w:t xml:space="preserve"> We will be using </w:t>
      </w:r>
      <w:proofErr w:type="gramStart"/>
      <w:r w:rsidRPr="00FD7A8B">
        <w:rPr>
          <w:rFonts w:ascii="Times New Roman" w:hAnsi="Times New Roman" w:cs="Times New Roman"/>
          <w:lang w:val="en-GB"/>
        </w:rPr>
        <w:t xml:space="preserve">the </w:t>
      </w:r>
      <w:proofErr w:type="spellStart"/>
      <w:r w:rsidRPr="00FD7A8B">
        <w:rPr>
          <w:rFonts w:ascii="Times New Roman" w:hAnsi="Times New Roman" w:cs="Times New Roman"/>
          <w:lang w:val="en-GB"/>
        </w:rPr>
        <w:t>i</w:t>
      </w:r>
      <w:proofErr w:type="spellEnd"/>
      <w:proofErr w:type="gramEnd"/>
      <w:r w:rsidRPr="00FD7A8B">
        <w:rPr>
          <w:rFonts w:ascii="Times New Roman" w:hAnsi="Times New Roman" w:cs="Times New Roman"/>
          <w:lang w:val="en-GB"/>
        </w:rPr>
        <w:t xml:space="preserve">&gt;Clicker in lectures. </w:t>
      </w:r>
      <w:proofErr w:type="spellStart"/>
      <w:r w:rsidRPr="00FD7A8B">
        <w:rPr>
          <w:rFonts w:ascii="Times New Roman" w:hAnsi="Times New Roman" w:cs="Times New Roman"/>
          <w:lang w:val="en-GB"/>
        </w:rPr>
        <w:t>i</w:t>
      </w:r>
      <w:proofErr w:type="spellEnd"/>
      <w:r w:rsidRPr="00FD7A8B">
        <w:rPr>
          <w:rFonts w:ascii="Times New Roman" w:hAnsi="Times New Roman" w:cs="Times New Roman"/>
          <w:lang w:val="en-GB"/>
        </w:rPr>
        <w:t xml:space="preserve">&gt;Clicker is a response system that allows you to respond to questions posed by instructors during class, and you will be </w:t>
      </w:r>
      <w:r w:rsidR="000254AE" w:rsidRPr="00FD7A8B">
        <w:rPr>
          <w:rFonts w:ascii="Times New Roman" w:hAnsi="Times New Roman" w:cs="Times New Roman"/>
          <w:lang w:val="en-GB"/>
        </w:rPr>
        <w:t>graded on your participation</w:t>
      </w:r>
      <w:r w:rsidR="00762514" w:rsidRPr="00FD7A8B">
        <w:rPr>
          <w:rFonts w:ascii="Times New Roman" w:hAnsi="Times New Roman" w:cs="Times New Roman"/>
          <w:lang w:val="en-GB"/>
        </w:rPr>
        <w:t xml:space="preserve"> and performance</w:t>
      </w:r>
      <w:r w:rsidRPr="00FD7A8B">
        <w:rPr>
          <w:rFonts w:ascii="Times New Roman" w:hAnsi="Times New Roman" w:cs="Times New Roman"/>
          <w:lang w:val="en-GB"/>
        </w:rPr>
        <w:t xml:space="preserve">.  You are required to purchase </w:t>
      </w:r>
      <w:proofErr w:type="gramStart"/>
      <w:r w:rsidRPr="00FD7A8B">
        <w:rPr>
          <w:rFonts w:ascii="Times New Roman" w:hAnsi="Times New Roman" w:cs="Times New Roman"/>
          <w:lang w:val="en-GB"/>
        </w:rPr>
        <w:t xml:space="preserve">an </w:t>
      </w:r>
      <w:proofErr w:type="spellStart"/>
      <w:r w:rsidRPr="00FD7A8B">
        <w:rPr>
          <w:rFonts w:ascii="Times New Roman" w:hAnsi="Times New Roman" w:cs="Times New Roman"/>
          <w:lang w:val="en-GB"/>
        </w:rPr>
        <w:t>i</w:t>
      </w:r>
      <w:proofErr w:type="spellEnd"/>
      <w:proofErr w:type="gramEnd"/>
      <w:r w:rsidRPr="00FD7A8B">
        <w:rPr>
          <w:rFonts w:ascii="Times New Roman" w:hAnsi="Times New Roman" w:cs="Times New Roman"/>
          <w:lang w:val="en-GB"/>
        </w:rPr>
        <w:t>&gt;Clicker remote for in-class participation.</w:t>
      </w:r>
      <w:r w:rsidR="00ED41F7" w:rsidRPr="00FD7A8B">
        <w:rPr>
          <w:rFonts w:ascii="Times New Roman" w:hAnsi="Times New Roman" w:cs="Times New Roman"/>
          <w:lang w:val="en-GB"/>
        </w:rPr>
        <w:t xml:space="preserve"> You must register your clicker on </w:t>
      </w:r>
      <w:r w:rsidR="00284334">
        <w:rPr>
          <w:rFonts w:ascii="Times New Roman" w:hAnsi="Times New Roman" w:cs="Times New Roman"/>
          <w:lang w:val="en-GB"/>
        </w:rPr>
        <w:t>Canvas.</w:t>
      </w:r>
    </w:p>
    <w:p w:rsidR="007331E3" w:rsidRPr="00FD7A8B" w:rsidRDefault="0090435A" w:rsidP="000D6B1B">
      <w:pPr>
        <w:widowControl w:val="0"/>
        <w:autoSpaceDE w:val="0"/>
        <w:autoSpaceDN w:val="0"/>
        <w:adjustRightInd w:val="0"/>
        <w:spacing w:after="260"/>
        <w:rPr>
          <w:rFonts w:ascii="Times New Roman" w:hAnsi="Times New Roman" w:cs="Times New Roman"/>
          <w:lang w:val="en-GB"/>
        </w:rPr>
      </w:pPr>
      <w:r w:rsidRPr="00FD7A8B">
        <w:rPr>
          <w:rFonts w:ascii="Times New Roman" w:hAnsi="Times New Roman" w:cs="Times New Roman"/>
          <w:b/>
          <w:bCs/>
          <w:i/>
          <w:lang w:val="en-GB"/>
        </w:rPr>
        <w:t>Labs</w:t>
      </w:r>
      <w:r w:rsidRPr="00FD7A8B">
        <w:rPr>
          <w:rFonts w:ascii="Times New Roman" w:hAnsi="Times New Roman" w:cs="Times New Roman"/>
          <w:i/>
          <w:lang w:val="en-GB"/>
        </w:rPr>
        <w:t>:</w:t>
      </w:r>
      <w:r w:rsidRPr="00FD7A8B">
        <w:rPr>
          <w:rFonts w:ascii="Times New Roman" w:hAnsi="Times New Roman" w:cs="Times New Roman"/>
          <w:lang w:val="en-GB"/>
        </w:rPr>
        <w:t xml:space="preserve"> Labs start the </w:t>
      </w:r>
      <w:r w:rsidR="004978E3">
        <w:rPr>
          <w:rFonts w:ascii="Times New Roman" w:hAnsi="Times New Roman" w:cs="Times New Roman"/>
          <w:u w:val="single"/>
          <w:lang w:val="en-GB"/>
        </w:rPr>
        <w:t>second</w:t>
      </w:r>
      <w:r w:rsidRPr="00FD7A8B">
        <w:rPr>
          <w:rFonts w:ascii="Times New Roman" w:hAnsi="Times New Roman" w:cs="Times New Roman"/>
          <w:u w:val="single"/>
          <w:lang w:val="en-GB"/>
        </w:rPr>
        <w:t xml:space="preserve"> week of class</w:t>
      </w:r>
      <w:r w:rsidRPr="00FD7A8B">
        <w:rPr>
          <w:rFonts w:ascii="Times New Roman" w:hAnsi="Times New Roman" w:cs="Times New Roman"/>
          <w:lang w:val="en-GB"/>
        </w:rPr>
        <w:t xml:space="preserve">. </w:t>
      </w:r>
      <w:r w:rsidR="000D6B1B">
        <w:rPr>
          <w:rFonts w:ascii="Times New Roman" w:hAnsi="Times New Roman" w:cs="Times New Roman"/>
          <w:lang w:val="en-GB"/>
        </w:rPr>
        <w:t xml:space="preserve">We will use R Commander for data analysis. </w:t>
      </w:r>
      <w:r w:rsidRPr="00FD7A8B">
        <w:rPr>
          <w:rFonts w:ascii="Times New Roman" w:hAnsi="Times New Roman" w:cs="Times New Roman"/>
          <w:lang w:val="en-GB"/>
        </w:rPr>
        <w:t>You will have registered for a lab when you enrolled in the course, and only under exceptional circumstances should you switc</w:t>
      </w:r>
      <w:r w:rsidR="000D6B1B">
        <w:rPr>
          <w:rFonts w:ascii="Times New Roman" w:hAnsi="Times New Roman" w:cs="Times New Roman"/>
          <w:lang w:val="en-GB"/>
        </w:rPr>
        <w:t>h from this session to another.</w:t>
      </w:r>
    </w:p>
    <w:p w:rsidR="000D6B1B" w:rsidRPr="00FD7A8B" w:rsidRDefault="000D6B1B" w:rsidP="000D6B1B">
      <w:pPr>
        <w:pStyle w:val="bottommargin"/>
        <w:shd w:val="clear" w:color="auto" w:fill="FFFFFF"/>
        <w:spacing w:before="0" w:beforeAutospacing="0" w:after="0" w:afterAutospacing="0"/>
        <w:rPr>
          <w:rFonts w:ascii="Times New Roman" w:hAnsi="Times New Roman" w:cs="Times New Roman"/>
          <w:b/>
          <w:i/>
          <w:sz w:val="24"/>
          <w:szCs w:val="24"/>
          <w:lang w:val="en-GB"/>
        </w:rPr>
      </w:pPr>
      <w:r w:rsidRPr="00FD7A8B">
        <w:rPr>
          <w:rFonts w:ascii="Times New Roman" w:hAnsi="Times New Roman" w:cs="Times New Roman"/>
          <w:b/>
          <w:i/>
          <w:sz w:val="24"/>
          <w:szCs w:val="24"/>
          <w:lang w:val="en-GB"/>
        </w:rPr>
        <w:t>Piazza Discussion Board:</w:t>
      </w:r>
    </w:p>
    <w:p w:rsidR="000D6B1B" w:rsidRPr="00FD7A8B" w:rsidRDefault="000D6B1B" w:rsidP="000D6B1B">
      <w:pPr>
        <w:pStyle w:val="bottommargin"/>
        <w:shd w:val="clear" w:color="auto" w:fill="FFFFFF"/>
        <w:spacing w:before="0" w:beforeAutospacing="0" w:after="225" w:afterAutospacing="0" w:line="244" w:lineRule="atLeast"/>
        <w:rPr>
          <w:rFonts w:ascii="Times New Roman" w:hAnsi="Times New Roman" w:cs="Times New Roman"/>
          <w:color w:val="333333"/>
          <w:sz w:val="24"/>
          <w:szCs w:val="24"/>
        </w:rPr>
      </w:pPr>
      <w:r w:rsidRPr="00FD7A8B">
        <w:rPr>
          <w:rFonts w:ascii="Times New Roman" w:hAnsi="Times New Roman" w:cs="Times New Roman"/>
          <w:color w:val="333333"/>
          <w:sz w:val="24"/>
          <w:szCs w:val="24"/>
        </w:rPr>
        <w:t>This term we will be using Piazza for class discussion. The system is highly catered to getting you help fast and efficiently from classmates, the TAs, and myself. Rather than emailing questions to the teaching staff, I encourage you to post your questions on Piazza. If you have any problems or feedback for the developers, email team@piazza.com.</w:t>
      </w:r>
    </w:p>
    <w:p w:rsidR="004978E3" w:rsidRDefault="004978E3" w:rsidP="00AE538F">
      <w:pPr>
        <w:widowControl w:val="0"/>
        <w:autoSpaceDE w:val="0"/>
        <w:autoSpaceDN w:val="0"/>
        <w:adjustRightInd w:val="0"/>
        <w:spacing w:after="120"/>
        <w:rPr>
          <w:rFonts w:ascii="Times New Roman" w:eastAsia="Times New Roman" w:hAnsi="Times New Roman" w:cs="Times New Roman"/>
          <w:color w:val="30424D"/>
          <w:shd w:val="clear" w:color="auto" w:fill="FFFFFF"/>
          <w:lang w:val="en-CA"/>
        </w:rPr>
      </w:pPr>
    </w:p>
    <w:p w:rsidR="002373EA" w:rsidRDefault="002373EA" w:rsidP="00AE538F">
      <w:pPr>
        <w:widowControl w:val="0"/>
        <w:autoSpaceDE w:val="0"/>
        <w:autoSpaceDN w:val="0"/>
        <w:adjustRightInd w:val="0"/>
        <w:spacing w:after="120"/>
        <w:rPr>
          <w:rFonts w:ascii="Times New Roman" w:eastAsia="Times New Roman" w:hAnsi="Times New Roman" w:cs="Times New Roman"/>
          <w:color w:val="30424D"/>
          <w:shd w:val="clear" w:color="auto" w:fill="FFFFFF"/>
          <w:lang w:val="en-CA"/>
        </w:rPr>
      </w:pPr>
    </w:p>
    <w:p w:rsidR="00BA51F2" w:rsidRDefault="00BA51F2" w:rsidP="00AE538F">
      <w:pPr>
        <w:widowControl w:val="0"/>
        <w:autoSpaceDE w:val="0"/>
        <w:autoSpaceDN w:val="0"/>
        <w:adjustRightInd w:val="0"/>
        <w:spacing w:after="120"/>
        <w:rPr>
          <w:rFonts w:ascii="Times New Roman" w:hAnsi="Times New Roman" w:cs="Times New Roman"/>
          <w:b/>
          <w:bCs/>
          <w:i/>
          <w:lang w:val="en-GB"/>
        </w:rPr>
      </w:pPr>
    </w:p>
    <w:p w:rsidR="00284334" w:rsidRDefault="00284334" w:rsidP="00AE538F">
      <w:pPr>
        <w:widowControl w:val="0"/>
        <w:autoSpaceDE w:val="0"/>
        <w:autoSpaceDN w:val="0"/>
        <w:adjustRightInd w:val="0"/>
        <w:spacing w:after="120"/>
        <w:rPr>
          <w:rFonts w:ascii="Times New Roman" w:hAnsi="Times New Roman" w:cs="Times New Roman"/>
          <w:b/>
          <w:bCs/>
          <w:i/>
          <w:lang w:val="en-GB"/>
        </w:rPr>
      </w:pPr>
    </w:p>
    <w:p w:rsidR="00284334" w:rsidRDefault="00284334" w:rsidP="00AE538F">
      <w:pPr>
        <w:widowControl w:val="0"/>
        <w:autoSpaceDE w:val="0"/>
        <w:autoSpaceDN w:val="0"/>
        <w:adjustRightInd w:val="0"/>
        <w:spacing w:after="120"/>
        <w:rPr>
          <w:rFonts w:ascii="Times New Roman" w:hAnsi="Times New Roman" w:cs="Times New Roman"/>
          <w:b/>
          <w:bCs/>
          <w:i/>
          <w:lang w:val="en-GB"/>
        </w:rPr>
      </w:pPr>
    </w:p>
    <w:p w:rsidR="00284334" w:rsidRDefault="00284334" w:rsidP="00AE538F">
      <w:pPr>
        <w:widowControl w:val="0"/>
        <w:autoSpaceDE w:val="0"/>
        <w:autoSpaceDN w:val="0"/>
        <w:adjustRightInd w:val="0"/>
        <w:spacing w:after="120"/>
        <w:rPr>
          <w:rFonts w:ascii="Times New Roman" w:hAnsi="Times New Roman" w:cs="Times New Roman"/>
          <w:b/>
          <w:bCs/>
          <w:i/>
          <w:lang w:val="en-GB"/>
        </w:rPr>
      </w:pPr>
    </w:p>
    <w:p w:rsidR="00284334" w:rsidRDefault="00284334" w:rsidP="00AE538F">
      <w:pPr>
        <w:widowControl w:val="0"/>
        <w:autoSpaceDE w:val="0"/>
        <w:autoSpaceDN w:val="0"/>
        <w:adjustRightInd w:val="0"/>
        <w:spacing w:after="120"/>
        <w:rPr>
          <w:rFonts w:ascii="Times New Roman" w:hAnsi="Times New Roman" w:cs="Times New Roman"/>
          <w:b/>
          <w:bCs/>
          <w:i/>
          <w:lang w:val="en-GB"/>
        </w:rPr>
      </w:pPr>
    </w:p>
    <w:p w:rsidR="0090435A" w:rsidRPr="00FD7A8B" w:rsidRDefault="0090435A" w:rsidP="00AE538F">
      <w:pPr>
        <w:widowControl w:val="0"/>
        <w:autoSpaceDE w:val="0"/>
        <w:autoSpaceDN w:val="0"/>
        <w:adjustRightInd w:val="0"/>
        <w:spacing w:after="120"/>
        <w:rPr>
          <w:rFonts w:ascii="Times New Roman" w:hAnsi="Times New Roman" w:cs="Times New Roman"/>
          <w:i/>
          <w:lang w:val="en-GB"/>
        </w:rPr>
      </w:pPr>
      <w:r w:rsidRPr="00FD7A8B">
        <w:rPr>
          <w:rFonts w:ascii="Times New Roman" w:hAnsi="Times New Roman" w:cs="Times New Roman"/>
          <w:b/>
          <w:bCs/>
          <w:i/>
          <w:lang w:val="en-GB"/>
        </w:rPr>
        <w:lastRenderedPageBreak/>
        <w:t>Course Assessment</w:t>
      </w:r>
      <w:r w:rsidRPr="00FD7A8B">
        <w:rPr>
          <w:rFonts w:ascii="Times New Roman" w:hAnsi="Times New Roman" w:cs="Times New Roman"/>
          <w:i/>
          <w:lang w:val="en-GB"/>
        </w:rPr>
        <w:t>:</w:t>
      </w:r>
    </w:p>
    <w:tbl>
      <w:tblPr>
        <w:tblW w:w="93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700"/>
        <w:gridCol w:w="3820"/>
        <w:gridCol w:w="1860"/>
      </w:tblGrid>
      <w:tr w:rsidR="0090435A" w:rsidRPr="00FD7A8B">
        <w:tc>
          <w:tcPr>
            <w:tcW w:w="370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b/>
                <w:lang w:val="en-GB"/>
              </w:rPr>
            </w:pPr>
            <w:r w:rsidRPr="00FD7A8B">
              <w:rPr>
                <w:rFonts w:ascii="Times New Roman" w:hAnsi="Times New Roman" w:cs="Times New Roman"/>
                <w:b/>
                <w:lang w:val="en-GB"/>
              </w:rPr>
              <w:t>Assessment</w:t>
            </w:r>
          </w:p>
        </w:tc>
        <w:tc>
          <w:tcPr>
            <w:tcW w:w="382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b/>
                <w:lang w:val="en-GB"/>
              </w:rPr>
            </w:pPr>
            <w:r w:rsidRPr="00FD7A8B">
              <w:rPr>
                <w:rFonts w:ascii="Times New Roman" w:hAnsi="Times New Roman" w:cs="Times New Roman"/>
                <w:b/>
                <w:lang w:val="en-GB"/>
              </w:rPr>
              <w:t>Date</w:t>
            </w:r>
          </w:p>
        </w:tc>
        <w:tc>
          <w:tcPr>
            <w:tcW w:w="186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b/>
                <w:lang w:val="en-GB"/>
              </w:rPr>
            </w:pPr>
            <w:r w:rsidRPr="00FD7A8B">
              <w:rPr>
                <w:rFonts w:ascii="Times New Roman" w:hAnsi="Times New Roman" w:cs="Times New Roman"/>
                <w:b/>
                <w:lang w:val="en-GB"/>
              </w:rPr>
              <w:t>Percentage</w:t>
            </w:r>
          </w:p>
        </w:tc>
      </w:tr>
      <w:tr w:rsidR="0090435A" w:rsidRPr="00FD7A8B">
        <w:tc>
          <w:tcPr>
            <w:tcW w:w="3700" w:type="dxa"/>
            <w:tcMar>
              <w:top w:w="20" w:type="nil"/>
              <w:left w:w="20" w:type="nil"/>
              <w:bottom w:w="20" w:type="nil"/>
              <w:right w:w="20" w:type="nil"/>
            </w:tcMar>
            <w:vAlign w:val="center"/>
          </w:tcPr>
          <w:p w:rsidR="0090435A" w:rsidRPr="00FD7A8B" w:rsidRDefault="000254AE"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 xml:space="preserve">Class participation </w:t>
            </w:r>
            <w:r w:rsidR="00762514" w:rsidRPr="00FD7A8B">
              <w:rPr>
                <w:rFonts w:ascii="Times New Roman" w:hAnsi="Times New Roman" w:cs="Times New Roman"/>
                <w:lang w:val="en-GB"/>
              </w:rPr>
              <w:t xml:space="preserve">and performance </w:t>
            </w:r>
            <w:r w:rsidR="0090435A" w:rsidRPr="00FD7A8B">
              <w:rPr>
                <w:rFonts w:ascii="Times New Roman" w:hAnsi="Times New Roman" w:cs="Times New Roman"/>
                <w:lang w:val="en-GB"/>
              </w:rPr>
              <w:t xml:space="preserve">via </w:t>
            </w:r>
            <w:proofErr w:type="spellStart"/>
            <w:r w:rsidR="0090435A" w:rsidRPr="00FD7A8B">
              <w:rPr>
                <w:rFonts w:ascii="Times New Roman" w:hAnsi="Times New Roman" w:cs="Times New Roman"/>
                <w:lang w:val="en-GB"/>
              </w:rPr>
              <w:t>i</w:t>
            </w:r>
            <w:proofErr w:type="spellEnd"/>
            <w:r w:rsidR="0090435A" w:rsidRPr="00FD7A8B">
              <w:rPr>
                <w:rFonts w:ascii="Times New Roman" w:hAnsi="Times New Roman" w:cs="Times New Roman"/>
                <w:lang w:val="en-GB"/>
              </w:rPr>
              <w:t>&gt;clicker</w:t>
            </w:r>
          </w:p>
        </w:tc>
        <w:tc>
          <w:tcPr>
            <w:tcW w:w="382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in-class</w:t>
            </w:r>
          </w:p>
        </w:tc>
        <w:tc>
          <w:tcPr>
            <w:tcW w:w="1860" w:type="dxa"/>
            <w:tcMar>
              <w:top w:w="20" w:type="nil"/>
              <w:left w:w="20" w:type="nil"/>
              <w:bottom w:w="20" w:type="nil"/>
              <w:right w:w="20" w:type="nil"/>
            </w:tcMar>
            <w:vAlign w:val="center"/>
          </w:tcPr>
          <w:p w:rsidR="0090435A" w:rsidRPr="00FD7A8B" w:rsidRDefault="0021078C"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6</w:t>
            </w:r>
            <w:r w:rsidR="0090435A" w:rsidRPr="00FD7A8B">
              <w:rPr>
                <w:rFonts w:ascii="Times New Roman" w:hAnsi="Times New Roman" w:cs="Times New Roman"/>
                <w:lang w:val="en-GB"/>
              </w:rPr>
              <w:t>%</w:t>
            </w:r>
          </w:p>
        </w:tc>
      </w:tr>
      <w:tr w:rsidR="0090435A" w:rsidRPr="00FD7A8B" w:rsidTr="004978E3">
        <w:trPr>
          <w:trHeight w:val="299"/>
        </w:trPr>
        <w:tc>
          <w:tcPr>
            <w:tcW w:w="3700" w:type="dxa"/>
            <w:tcMar>
              <w:top w:w="20" w:type="nil"/>
              <w:left w:w="20" w:type="nil"/>
              <w:bottom w:w="20" w:type="nil"/>
              <w:right w:w="20" w:type="nil"/>
            </w:tcMar>
            <w:vAlign w:val="center"/>
          </w:tcPr>
          <w:p w:rsidR="0090435A" w:rsidRPr="00FD7A8B" w:rsidRDefault="008C7DC9" w:rsidP="004978E3">
            <w:pPr>
              <w:widowControl w:val="0"/>
              <w:autoSpaceDE w:val="0"/>
              <w:autoSpaceDN w:val="0"/>
              <w:adjustRightInd w:val="0"/>
              <w:spacing w:after="120"/>
              <w:rPr>
                <w:rFonts w:ascii="Times New Roman" w:hAnsi="Times New Roman" w:cs="Times New Roman"/>
                <w:lang w:val="en-GB"/>
              </w:rPr>
            </w:pPr>
            <w:proofErr w:type="spellStart"/>
            <w:r w:rsidRPr="00FD7A8B">
              <w:rPr>
                <w:rFonts w:ascii="Times New Roman" w:hAnsi="Times New Roman" w:cs="Times New Roman"/>
                <w:lang w:val="en-GB"/>
              </w:rPr>
              <w:t>WeBWork</w:t>
            </w:r>
            <w:proofErr w:type="spellEnd"/>
            <w:r w:rsidRPr="00FD7A8B">
              <w:rPr>
                <w:rFonts w:ascii="Times New Roman" w:hAnsi="Times New Roman" w:cs="Times New Roman"/>
                <w:lang w:val="en-GB"/>
              </w:rPr>
              <w:t xml:space="preserve"> </w:t>
            </w:r>
            <w:r w:rsidR="0090435A" w:rsidRPr="00FD7A8B">
              <w:rPr>
                <w:rFonts w:ascii="Times New Roman" w:hAnsi="Times New Roman" w:cs="Times New Roman"/>
                <w:lang w:val="en-GB"/>
              </w:rPr>
              <w:t>Online homework</w:t>
            </w:r>
          </w:p>
        </w:tc>
        <w:tc>
          <w:tcPr>
            <w:tcW w:w="3820" w:type="dxa"/>
            <w:tcMar>
              <w:top w:w="20" w:type="nil"/>
              <w:left w:w="20" w:type="nil"/>
              <w:bottom w:w="20" w:type="nil"/>
              <w:right w:w="20" w:type="nil"/>
            </w:tcMar>
            <w:vAlign w:val="center"/>
          </w:tcPr>
          <w:p w:rsidR="0090435A" w:rsidRPr="00FD7A8B" w:rsidRDefault="00023E5C"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W</w:t>
            </w:r>
            <w:r w:rsidR="0090435A" w:rsidRPr="00FD7A8B">
              <w:rPr>
                <w:rFonts w:ascii="Times New Roman" w:hAnsi="Times New Roman" w:cs="Times New Roman"/>
                <w:lang w:val="en-GB"/>
              </w:rPr>
              <w:t>eekly</w:t>
            </w:r>
          </w:p>
        </w:tc>
        <w:tc>
          <w:tcPr>
            <w:tcW w:w="186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10% </w:t>
            </w:r>
          </w:p>
        </w:tc>
      </w:tr>
      <w:tr w:rsidR="0090435A" w:rsidRPr="00FD7A8B">
        <w:tc>
          <w:tcPr>
            <w:tcW w:w="370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Labs</w:t>
            </w:r>
            <w:r w:rsidR="008C7DC9" w:rsidRPr="00FD7A8B">
              <w:rPr>
                <w:rFonts w:ascii="Times New Roman" w:hAnsi="Times New Roman" w:cs="Times New Roman"/>
                <w:lang w:val="en-GB"/>
              </w:rPr>
              <w:t xml:space="preserve"> </w:t>
            </w:r>
          </w:p>
        </w:tc>
        <w:tc>
          <w:tcPr>
            <w:tcW w:w="3820" w:type="dxa"/>
            <w:tcMar>
              <w:top w:w="20" w:type="nil"/>
              <w:left w:w="20" w:type="nil"/>
              <w:bottom w:w="20" w:type="nil"/>
              <w:right w:w="20" w:type="nil"/>
            </w:tcMar>
            <w:vAlign w:val="center"/>
          </w:tcPr>
          <w:p w:rsidR="0090435A" w:rsidRPr="00FD7A8B" w:rsidRDefault="008C7DC9"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W</w:t>
            </w:r>
            <w:r w:rsidR="0090435A" w:rsidRPr="00FD7A8B">
              <w:rPr>
                <w:rFonts w:ascii="Times New Roman" w:hAnsi="Times New Roman" w:cs="Times New Roman"/>
                <w:lang w:val="en-GB"/>
              </w:rPr>
              <w:t>eekly</w:t>
            </w:r>
          </w:p>
        </w:tc>
        <w:tc>
          <w:tcPr>
            <w:tcW w:w="1860" w:type="dxa"/>
            <w:tcMar>
              <w:top w:w="20" w:type="nil"/>
              <w:left w:w="20" w:type="nil"/>
              <w:bottom w:w="20" w:type="nil"/>
              <w:right w:w="20" w:type="nil"/>
            </w:tcMar>
            <w:vAlign w:val="center"/>
          </w:tcPr>
          <w:p w:rsidR="0090435A" w:rsidRPr="00FD7A8B" w:rsidRDefault="00E50759"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8</w:t>
            </w:r>
            <w:r w:rsidR="0090435A" w:rsidRPr="00FD7A8B">
              <w:rPr>
                <w:rFonts w:ascii="Times New Roman" w:hAnsi="Times New Roman" w:cs="Times New Roman"/>
                <w:lang w:val="en-GB"/>
              </w:rPr>
              <w:t>%</w:t>
            </w:r>
          </w:p>
        </w:tc>
      </w:tr>
      <w:tr w:rsidR="00876052" w:rsidRPr="00FD7A8B">
        <w:tc>
          <w:tcPr>
            <w:tcW w:w="3700" w:type="dxa"/>
            <w:tcMar>
              <w:top w:w="20" w:type="nil"/>
              <w:left w:w="20" w:type="nil"/>
              <w:bottom w:w="20" w:type="nil"/>
              <w:right w:w="20" w:type="nil"/>
            </w:tcMar>
            <w:vAlign w:val="center"/>
          </w:tcPr>
          <w:p w:rsidR="00876052" w:rsidRPr="00FD7A8B" w:rsidRDefault="0021078C"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Written Assignments</w:t>
            </w:r>
          </w:p>
        </w:tc>
        <w:tc>
          <w:tcPr>
            <w:tcW w:w="3820" w:type="dxa"/>
            <w:tcMar>
              <w:top w:w="20" w:type="nil"/>
              <w:left w:w="20" w:type="nil"/>
              <w:bottom w:w="20" w:type="nil"/>
              <w:right w:w="20" w:type="nil"/>
            </w:tcMar>
            <w:vAlign w:val="center"/>
          </w:tcPr>
          <w:p w:rsidR="00876052" w:rsidRPr="00FD7A8B" w:rsidRDefault="00284334" w:rsidP="004978E3">
            <w:pPr>
              <w:widowControl w:val="0"/>
              <w:autoSpaceDE w:val="0"/>
              <w:autoSpaceDN w:val="0"/>
              <w:adjustRightInd w:val="0"/>
              <w:spacing w:after="120"/>
              <w:rPr>
                <w:rFonts w:ascii="Times New Roman" w:hAnsi="Times New Roman" w:cs="Times New Roman"/>
                <w:lang w:val="en-GB"/>
              </w:rPr>
            </w:pPr>
            <w:r>
              <w:rPr>
                <w:rFonts w:ascii="Times New Roman" w:hAnsi="Times New Roman" w:cs="Times New Roman"/>
                <w:lang w:val="en-GB"/>
              </w:rPr>
              <w:t>TBA</w:t>
            </w:r>
          </w:p>
        </w:tc>
        <w:tc>
          <w:tcPr>
            <w:tcW w:w="1860" w:type="dxa"/>
            <w:tcMar>
              <w:top w:w="20" w:type="nil"/>
              <w:left w:w="20" w:type="nil"/>
              <w:bottom w:w="20" w:type="nil"/>
              <w:right w:w="20" w:type="nil"/>
            </w:tcMar>
            <w:vAlign w:val="center"/>
          </w:tcPr>
          <w:p w:rsidR="00876052" w:rsidRPr="00FD7A8B" w:rsidRDefault="007A62CF"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6</w:t>
            </w:r>
            <w:r w:rsidR="00E50759" w:rsidRPr="00FD7A8B">
              <w:rPr>
                <w:rFonts w:ascii="Times New Roman" w:hAnsi="Times New Roman" w:cs="Times New Roman"/>
                <w:lang w:val="en-GB"/>
              </w:rPr>
              <w:t xml:space="preserve">% </w:t>
            </w:r>
          </w:p>
        </w:tc>
      </w:tr>
      <w:tr w:rsidR="0090435A" w:rsidRPr="00FD7A8B">
        <w:tc>
          <w:tcPr>
            <w:tcW w:w="370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Midterm</w:t>
            </w:r>
          </w:p>
        </w:tc>
        <w:tc>
          <w:tcPr>
            <w:tcW w:w="3820" w:type="dxa"/>
            <w:tcMar>
              <w:top w:w="20" w:type="nil"/>
              <w:left w:w="20" w:type="nil"/>
              <w:bottom w:w="20" w:type="nil"/>
              <w:right w:w="20" w:type="nil"/>
            </w:tcMar>
            <w:vAlign w:val="center"/>
          </w:tcPr>
          <w:p w:rsidR="0090435A" w:rsidRPr="00FD7A8B" w:rsidRDefault="00284334" w:rsidP="004978E3">
            <w:pPr>
              <w:widowControl w:val="0"/>
              <w:autoSpaceDE w:val="0"/>
              <w:autoSpaceDN w:val="0"/>
              <w:adjustRightInd w:val="0"/>
              <w:spacing w:after="120"/>
              <w:rPr>
                <w:rFonts w:ascii="Times New Roman" w:hAnsi="Times New Roman" w:cs="Times New Roman"/>
                <w:lang w:val="en-GB"/>
              </w:rPr>
            </w:pPr>
            <w:r>
              <w:rPr>
                <w:rFonts w:ascii="Times New Roman" w:hAnsi="Times New Roman" w:cs="Times New Roman"/>
                <w:lang w:val="en-GB"/>
              </w:rPr>
              <w:t>TBA</w:t>
            </w:r>
            <w:bookmarkStart w:id="0" w:name="_GoBack"/>
            <w:bookmarkEnd w:id="0"/>
          </w:p>
        </w:tc>
        <w:tc>
          <w:tcPr>
            <w:tcW w:w="1860" w:type="dxa"/>
            <w:tcMar>
              <w:top w:w="20" w:type="nil"/>
              <w:left w:w="20" w:type="nil"/>
              <w:bottom w:w="20" w:type="nil"/>
              <w:right w:w="20" w:type="nil"/>
            </w:tcMar>
            <w:vAlign w:val="center"/>
          </w:tcPr>
          <w:p w:rsidR="0090435A" w:rsidRPr="00FD7A8B" w:rsidRDefault="0021078C"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25</w:t>
            </w:r>
            <w:r w:rsidR="0090435A" w:rsidRPr="00FD7A8B">
              <w:rPr>
                <w:rFonts w:ascii="Times New Roman" w:hAnsi="Times New Roman" w:cs="Times New Roman"/>
                <w:lang w:val="en-GB"/>
              </w:rPr>
              <w:t>%</w:t>
            </w:r>
            <w:r w:rsidR="00CC6755" w:rsidRPr="00FD7A8B">
              <w:rPr>
                <w:rFonts w:ascii="Times New Roman" w:hAnsi="Times New Roman" w:cs="Times New Roman"/>
                <w:lang w:val="en-GB"/>
              </w:rPr>
              <w:t xml:space="preserve"> </w:t>
            </w:r>
          </w:p>
        </w:tc>
      </w:tr>
      <w:tr w:rsidR="0090435A" w:rsidRPr="00FD7A8B">
        <w:tc>
          <w:tcPr>
            <w:tcW w:w="370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 xml:space="preserve">Final </w:t>
            </w:r>
            <w:r w:rsidR="002B68DD" w:rsidRPr="00FD7A8B">
              <w:rPr>
                <w:rFonts w:ascii="Times New Roman" w:hAnsi="Times New Roman" w:cs="Times New Roman"/>
                <w:lang w:val="en-GB"/>
              </w:rPr>
              <w:t xml:space="preserve">Exam </w:t>
            </w:r>
            <w:r w:rsidRPr="00FD7A8B">
              <w:rPr>
                <w:rFonts w:ascii="Times New Roman" w:hAnsi="Times New Roman" w:cs="Times New Roman"/>
                <w:lang w:val="en-GB"/>
              </w:rPr>
              <w:t>(you must pass the final to pass the course)</w:t>
            </w:r>
          </w:p>
        </w:tc>
        <w:tc>
          <w:tcPr>
            <w:tcW w:w="3820" w:type="dxa"/>
            <w:tcMar>
              <w:top w:w="20" w:type="nil"/>
              <w:left w:w="20" w:type="nil"/>
              <w:bottom w:w="20" w:type="nil"/>
              <w:right w:w="20" w:type="nil"/>
            </w:tcMar>
            <w:vAlign w:val="center"/>
          </w:tcPr>
          <w:p w:rsidR="0090435A" w:rsidRPr="00FD7A8B" w:rsidRDefault="0090435A"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To be scheduled by Classroom Services</w:t>
            </w:r>
          </w:p>
        </w:tc>
        <w:tc>
          <w:tcPr>
            <w:tcW w:w="1860" w:type="dxa"/>
            <w:tcMar>
              <w:top w:w="20" w:type="nil"/>
              <w:left w:w="20" w:type="nil"/>
              <w:bottom w:w="20" w:type="nil"/>
              <w:right w:w="20" w:type="nil"/>
            </w:tcMar>
            <w:vAlign w:val="center"/>
          </w:tcPr>
          <w:p w:rsidR="0090435A" w:rsidRPr="00FD7A8B" w:rsidRDefault="00CC6755" w:rsidP="004978E3">
            <w:pPr>
              <w:widowControl w:val="0"/>
              <w:autoSpaceDE w:val="0"/>
              <w:autoSpaceDN w:val="0"/>
              <w:adjustRightInd w:val="0"/>
              <w:spacing w:after="120"/>
              <w:rPr>
                <w:rFonts w:ascii="Times New Roman" w:hAnsi="Times New Roman" w:cs="Times New Roman"/>
                <w:lang w:val="en-GB"/>
              </w:rPr>
            </w:pPr>
            <w:r w:rsidRPr="00FD7A8B">
              <w:rPr>
                <w:rFonts w:ascii="Times New Roman" w:hAnsi="Times New Roman" w:cs="Times New Roman"/>
                <w:lang w:val="en-GB"/>
              </w:rPr>
              <w:t>45</w:t>
            </w:r>
            <w:r w:rsidR="0090435A" w:rsidRPr="00FD7A8B">
              <w:rPr>
                <w:rFonts w:ascii="Times New Roman" w:hAnsi="Times New Roman" w:cs="Times New Roman"/>
                <w:lang w:val="en-GB"/>
              </w:rPr>
              <w:t>%</w:t>
            </w:r>
          </w:p>
        </w:tc>
      </w:tr>
    </w:tbl>
    <w:p w:rsidR="0090435A" w:rsidRPr="00FD7A8B" w:rsidRDefault="0090435A" w:rsidP="00AE538F">
      <w:pPr>
        <w:widowControl w:val="0"/>
        <w:tabs>
          <w:tab w:val="left" w:pos="7422"/>
        </w:tabs>
        <w:autoSpaceDE w:val="0"/>
        <w:autoSpaceDN w:val="0"/>
        <w:adjustRightInd w:val="0"/>
        <w:spacing w:before="240" w:after="120"/>
        <w:rPr>
          <w:rFonts w:ascii="Times New Roman" w:hAnsi="Times New Roman" w:cs="Times New Roman"/>
          <w:b/>
          <w:bCs/>
          <w:i/>
          <w:lang w:val="en-GB"/>
        </w:rPr>
      </w:pPr>
      <w:r w:rsidRPr="00FD7A8B">
        <w:rPr>
          <w:rFonts w:ascii="Times New Roman" w:hAnsi="Times New Roman" w:cs="Times New Roman"/>
          <w:b/>
          <w:bCs/>
          <w:i/>
          <w:lang w:val="en-GB"/>
        </w:rPr>
        <w:t>Policy regarding missing the midterm or final exam:</w:t>
      </w:r>
      <w:r w:rsidR="00AE538F" w:rsidRPr="00FD7A8B">
        <w:rPr>
          <w:rFonts w:ascii="Times New Roman" w:hAnsi="Times New Roman" w:cs="Times New Roman"/>
          <w:b/>
          <w:bCs/>
          <w:i/>
          <w:lang w:val="en-GB"/>
        </w:rPr>
        <w:tab/>
      </w:r>
    </w:p>
    <w:p w:rsidR="000D6B1B" w:rsidRDefault="00FF1E2A" w:rsidP="0090435A">
      <w:pPr>
        <w:widowControl w:val="0"/>
        <w:autoSpaceDE w:val="0"/>
        <w:autoSpaceDN w:val="0"/>
        <w:adjustRightInd w:val="0"/>
        <w:spacing w:after="260"/>
        <w:rPr>
          <w:rFonts w:ascii="Times New Roman" w:hAnsi="Times New Roman" w:cs="Times New Roman"/>
          <w:lang w:val="en-GB"/>
        </w:rPr>
      </w:pPr>
      <w:r w:rsidRPr="00FD7A8B">
        <w:rPr>
          <w:rFonts w:ascii="Times New Roman" w:hAnsi="Times New Roman" w:cs="Times New Roman"/>
          <w:lang w:val="en-GB"/>
        </w:rPr>
        <w:t>1. There will be no</w:t>
      </w:r>
      <w:r w:rsidR="0090435A" w:rsidRPr="00FD7A8B">
        <w:rPr>
          <w:rFonts w:ascii="Times New Roman" w:hAnsi="Times New Roman" w:cs="Times New Roman"/>
          <w:lang w:val="en-GB"/>
        </w:rPr>
        <w:t xml:space="preserve"> make-up exam</w:t>
      </w:r>
    </w:p>
    <w:p w:rsidR="008647F7" w:rsidRPr="00FD7A8B" w:rsidRDefault="0090435A" w:rsidP="0090435A">
      <w:pPr>
        <w:widowControl w:val="0"/>
        <w:autoSpaceDE w:val="0"/>
        <w:autoSpaceDN w:val="0"/>
        <w:adjustRightInd w:val="0"/>
        <w:spacing w:after="260"/>
        <w:rPr>
          <w:rFonts w:ascii="Times New Roman" w:hAnsi="Times New Roman" w:cs="Times New Roman"/>
          <w:lang w:val="en-GB"/>
        </w:rPr>
      </w:pPr>
      <w:r w:rsidRPr="00FD7A8B">
        <w:rPr>
          <w:rFonts w:ascii="Times New Roman" w:hAnsi="Times New Roman" w:cs="Times New Roman"/>
          <w:lang w:val="en-GB"/>
        </w:rPr>
        <w:t xml:space="preserve">2. Students who miss an exam should notify the instructor prior to (if possible) or immediately after the exam. Students must supply a supporting document (for example, a doctor’s note will be sufficient in case of a medical emergency) within one week of the </w:t>
      </w:r>
      <w:r w:rsidR="00FF1E2A" w:rsidRPr="00FD7A8B">
        <w:rPr>
          <w:rFonts w:ascii="Times New Roman" w:hAnsi="Times New Roman" w:cs="Times New Roman"/>
          <w:lang w:val="en-GB"/>
        </w:rPr>
        <w:t xml:space="preserve">day of exam. </w:t>
      </w:r>
    </w:p>
    <w:p w:rsidR="008647F7" w:rsidRPr="00FD7A8B" w:rsidRDefault="008647F7" w:rsidP="00AE538F">
      <w:pPr>
        <w:widowControl w:val="0"/>
        <w:autoSpaceDE w:val="0"/>
        <w:autoSpaceDN w:val="0"/>
        <w:adjustRightInd w:val="0"/>
        <w:spacing w:after="120"/>
        <w:rPr>
          <w:rFonts w:ascii="Times New Roman" w:hAnsi="Times New Roman" w:cs="Times New Roman"/>
          <w:b/>
          <w:i/>
          <w:lang w:val="en-GB"/>
        </w:rPr>
      </w:pPr>
      <w:r w:rsidRPr="00FD7A8B">
        <w:rPr>
          <w:rFonts w:ascii="Times New Roman" w:hAnsi="Times New Roman" w:cs="Times New Roman"/>
          <w:b/>
          <w:i/>
          <w:lang w:val="en-GB"/>
        </w:rPr>
        <w:t>Examination Aids:</w:t>
      </w:r>
    </w:p>
    <w:p w:rsidR="008647F7" w:rsidRPr="00FD7A8B" w:rsidRDefault="008647F7" w:rsidP="0090435A">
      <w:pPr>
        <w:widowControl w:val="0"/>
        <w:autoSpaceDE w:val="0"/>
        <w:autoSpaceDN w:val="0"/>
        <w:adjustRightInd w:val="0"/>
        <w:spacing w:after="260"/>
        <w:rPr>
          <w:rFonts w:ascii="Times New Roman" w:hAnsi="Times New Roman" w:cs="Times New Roman"/>
          <w:lang w:val="en-GB"/>
        </w:rPr>
      </w:pPr>
      <w:r w:rsidRPr="00FD7A8B">
        <w:rPr>
          <w:rFonts w:ascii="Times New Roman" w:hAnsi="Times New Roman" w:cs="Times New Roman"/>
          <w:lang w:val="en-GB"/>
        </w:rPr>
        <w:t>The following examination aids will be permitted for midterms and final examinations: calculators, statistical tables and a single A4 (8.5x11) aid sheet. The calculator must be a basic scientific model; calculators with graphics, programming or text storage capabilities are not allowed. Statistical tables will be provided to you on the day</w:t>
      </w:r>
      <w:r w:rsidR="006B77BE" w:rsidRPr="00FD7A8B">
        <w:rPr>
          <w:rFonts w:ascii="Times New Roman" w:hAnsi="Times New Roman" w:cs="Times New Roman"/>
          <w:lang w:val="en-GB"/>
        </w:rPr>
        <w:t xml:space="preserve"> of the midterm</w:t>
      </w:r>
      <w:r w:rsidR="00D14262" w:rsidRPr="00FD7A8B">
        <w:rPr>
          <w:rFonts w:ascii="Times New Roman" w:hAnsi="Times New Roman" w:cs="Times New Roman"/>
          <w:lang w:val="en-GB"/>
        </w:rPr>
        <w:t>s</w:t>
      </w:r>
      <w:r w:rsidR="006B77BE" w:rsidRPr="00FD7A8B">
        <w:rPr>
          <w:rFonts w:ascii="Times New Roman" w:hAnsi="Times New Roman" w:cs="Times New Roman"/>
          <w:lang w:val="en-GB"/>
        </w:rPr>
        <w:t xml:space="preserve"> or exam</w:t>
      </w:r>
      <w:r w:rsidRPr="00FD7A8B">
        <w:rPr>
          <w:rFonts w:ascii="Times New Roman" w:hAnsi="Times New Roman" w:cs="Times New Roman"/>
          <w:lang w:val="en-GB"/>
        </w:rPr>
        <w:t>. Bring your student ID to midterm</w:t>
      </w:r>
      <w:r w:rsidR="00D14262" w:rsidRPr="00FD7A8B">
        <w:rPr>
          <w:rFonts w:ascii="Times New Roman" w:hAnsi="Times New Roman" w:cs="Times New Roman"/>
          <w:lang w:val="en-GB"/>
        </w:rPr>
        <w:t>s</w:t>
      </w:r>
      <w:r w:rsidRPr="00FD7A8B">
        <w:rPr>
          <w:rFonts w:ascii="Times New Roman" w:hAnsi="Times New Roman" w:cs="Times New Roman"/>
          <w:lang w:val="en-GB"/>
        </w:rPr>
        <w:t xml:space="preserve"> and the final exam. </w:t>
      </w:r>
    </w:p>
    <w:p w:rsidR="0090435A" w:rsidRPr="00FD7A8B" w:rsidRDefault="008647F7" w:rsidP="008647F7">
      <w:pPr>
        <w:widowControl w:val="0"/>
        <w:autoSpaceDE w:val="0"/>
        <w:autoSpaceDN w:val="0"/>
        <w:adjustRightInd w:val="0"/>
        <w:spacing w:after="260"/>
        <w:rPr>
          <w:rFonts w:ascii="Times New Roman" w:hAnsi="Times New Roman" w:cs="Times New Roman"/>
          <w:lang w:val="en-GB"/>
        </w:rPr>
      </w:pPr>
      <w:r w:rsidRPr="00FD7A8B">
        <w:rPr>
          <w:rFonts w:ascii="Times New Roman" w:hAnsi="Times New Roman" w:cs="Times New Roman"/>
          <w:lang w:val="en-GB"/>
        </w:rPr>
        <w:t xml:space="preserve">It is important to note that the A4 aid sheet has to be handwritten (no printed material, nor photocopies allowed). You may write any notes and formulas that you feel are useful and you may </w:t>
      </w:r>
      <w:r w:rsidR="006B77BE" w:rsidRPr="00FD7A8B">
        <w:rPr>
          <w:rFonts w:ascii="Times New Roman" w:hAnsi="Times New Roman" w:cs="Times New Roman"/>
          <w:lang w:val="en-GB"/>
        </w:rPr>
        <w:t>use</w:t>
      </w:r>
      <w:r w:rsidRPr="00FD7A8B">
        <w:rPr>
          <w:rFonts w:ascii="Times New Roman" w:hAnsi="Times New Roman" w:cs="Times New Roman"/>
          <w:lang w:val="en-GB"/>
        </w:rPr>
        <w:t xml:space="preserve"> both sides</w:t>
      </w:r>
      <w:r w:rsidR="005D44B8" w:rsidRPr="00FD7A8B">
        <w:rPr>
          <w:rFonts w:ascii="Times New Roman" w:hAnsi="Times New Roman" w:cs="Times New Roman"/>
          <w:lang w:val="en-GB"/>
        </w:rPr>
        <w:t>.</w:t>
      </w:r>
    </w:p>
    <w:p w:rsidR="00023E5C" w:rsidRPr="000D6B1B" w:rsidRDefault="0090435A" w:rsidP="000D6B1B">
      <w:pPr>
        <w:spacing w:after="0"/>
        <w:rPr>
          <w:rFonts w:ascii="Times" w:hAnsi="Times" w:cs="Times New Roman"/>
          <w:lang w:val="en-GB"/>
        </w:rPr>
      </w:pPr>
      <w:r w:rsidRPr="000D6B1B">
        <w:rPr>
          <w:rFonts w:ascii="Times" w:hAnsi="Times" w:cs="Times New Roman"/>
          <w:b/>
          <w:bCs/>
          <w:i/>
          <w:lang w:val="en-GB"/>
        </w:rPr>
        <w:t>Chapters to be covered</w:t>
      </w:r>
      <w:r w:rsidR="0021078C" w:rsidRPr="000D6B1B">
        <w:rPr>
          <w:rFonts w:ascii="Times" w:hAnsi="Times" w:cs="Times New Roman"/>
          <w:lang w:val="en-GB"/>
        </w:rPr>
        <w:t>:</w:t>
      </w:r>
      <w:r w:rsidR="004978E3">
        <w:rPr>
          <w:rFonts w:ascii="Times" w:eastAsia="Times New Roman" w:hAnsi="Times"/>
        </w:rPr>
        <w:t xml:space="preserve"> 1-8, 10</w:t>
      </w:r>
      <w:r w:rsidR="007331E3" w:rsidRPr="000D6B1B">
        <w:rPr>
          <w:rFonts w:ascii="Times" w:eastAsia="Times New Roman" w:hAnsi="Times"/>
        </w:rPr>
        <w:t>-18, 20-23, 25</w:t>
      </w:r>
    </w:p>
    <w:p w:rsidR="000D6B1B" w:rsidRPr="000D6B1B" w:rsidRDefault="00023E5C" w:rsidP="000D6B1B">
      <w:pPr>
        <w:rPr>
          <w:rFonts w:ascii="Times" w:hAnsi="Times" w:cs="Times New Roman"/>
          <w:lang w:val="en-GB"/>
        </w:rPr>
      </w:pPr>
      <w:r w:rsidRPr="000D6B1B">
        <w:rPr>
          <w:rFonts w:ascii="Times" w:hAnsi="Times" w:cs="Times New Roman"/>
          <w:lang w:val="en-GB"/>
        </w:rPr>
        <w:t xml:space="preserve">Detailed learning outcomes can be found on the course website. Refer to this document throughout the course to clarify the outcomes you are expected to attain for each section of the material. </w:t>
      </w:r>
    </w:p>
    <w:p w:rsidR="000D6B1B" w:rsidRPr="00FD7A8B" w:rsidRDefault="000D6B1B" w:rsidP="000D6B1B">
      <w:pPr>
        <w:pStyle w:val="Default"/>
        <w:keepNext/>
        <w:spacing w:before="2" w:after="2"/>
        <w:rPr>
          <w:rFonts w:ascii="Times New Roman" w:hAnsi="Times New Roman" w:cs="Times New Roman"/>
          <w:b/>
          <w:i/>
          <w:lang w:val="en-CA" w:eastAsia="en-CA"/>
        </w:rPr>
      </w:pPr>
      <w:r w:rsidRPr="00FD7A8B">
        <w:rPr>
          <w:rFonts w:ascii="Times New Roman" w:hAnsi="Times New Roman" w:cs="Times New Roman"/>
          <w:b/>
          <w:i/>
          <w:lang w:val="en-CA" w:eastAsia="en-CA"/>
        </w:rPr>
        <w:t xml:space="preserve">Reach Out for Success </w:t>
      </w:r>
    </w:p>
    <w:p w:rsidR="000D6B1B" w:rsidRPr="00FD7A8B" w:rsidRDefault="000D6B1B" w:rsidP="000D6B1B">
      <w:pPr>
        <w:pStyle w:val="Default"/>
        <w:spacing w:before="2" w:after="2"/>
        <w:rPr>
          <w:rFonts w:ascii="Times New Roman" w:hAnsi="Times New Roman" w:cs="Times New Roman"/>
          <w:lang w:val="en-CA" w:eastAsia="en-CA"/>
        </w:rPr>
      </w:pPr>
      <w:r w:rsidRPr="00FD7A8B">
        <w:rPr>
          <w:rFonts w:ascii="Times New Roman" w:hAnsi="Times New Roman" w:cs="Times New Roman"/>
          <w:lang w:val="en-CA" w:eastAsia="en-CA"/>
        </w:rPr>
        <w:t xml:space="preserve">University students often encounter setbacks from time to time that can impact academic performance. Discuss your situation with your instructor or an academic advisor. Learn about how you can plan for success at: </w:t>
      </w:r>
      <w:hyperlink r:id="rId7" w:history="1">
        <w:r w:rsidRPr="00FD7A8B">
          <w:rPr>
            <w:rStyle w:val="Hyperlink"/>
            <w:rFonts w:ascii="Times New Roman" w:hAnsi="Times New Roman" w:cs="Times New Roman"/>
            <w:lang w:val="en-CA" w:eastAsia="en-CA"/>
          </w:rPr>
          <w:t>www.students.ubc.ca</w:t>
        </w:r>
      </w:hyperlink>
      <w:r w:rsidRPr="00FD7A8B">
        <w:rPr>
          <w:rFonts w:ascii="Times New Roman" w:hAnsi="Times New Roman" w:cs="Times New Roman"/>
          <w:lang w:val="en-CA" w:eastAsia="en-CA"/>
        </w:rPr>
        <w:t xml:space="preserve">. </w:t>
      </w:r>
    </w:p>
    <w:p w:rsidR="000D6B1B" w:rsidRPr="00FD7A8B" w:rsidRDefault="000D6B1B" w:rsidP="00AE538F">
      <w:pPr>
        <w:pStyle w:val="Default"/>
        <w:spacing w:before="2" w:after="2"/>
        <w:rPr>
          <w:rFonts w:ascii="Times New Roman" w:hAnsi="Times New Roman" w:cs="Times New Roman"/>
          <w:lang w:val="en-CA" w:eastAsia="en-CA"/>
        </w:rPr>
      </w:pPr>
      <w:r w:rsidRPr="00FD7A8B">
        <w:rPr>
          <w:rFonts w:ascii="Times New Roman" w:hAnsi="Times New Roman" w:cs="Times New Roman"/>
          <w:lang w:val="en-CA" w:eastAsia="en-CA"/>
        </w:rPr>
        <w:t xml:space="preserve">For help addressing mental or physical health concerns, including seeing a UBC counsellor or doctor, visit: </w:t>
      </w:r>
      <w:hyperlink r:id="rId8" w:history="1">
        <w:r w:rsidRPr="00747B8F">
          <w:rPr>
            <w:rStyle w:val="Hyperlink"/>
            <w:rFonts w:ascii="Times New Roman" w:hAnsi="Times New Roman" w:cs="Times New Roman"/>
            <w:lang w:val="en-CA" w:eastAsia="en-CA"/>
          </w:rPr>
          <w:t>www.students.ubc.ca/livewelllearnwell</w:t>
        </w:r>
      </w:hyperlink>
      <w:r w:rsidRPr="00FD7A8B">
        <w:rPr>
          <w:rFonts w:ascii="Times New Roman" w:hAnsi="Times New Roman" w:cs="Times New Roman"/>
          <w:lang w:val="en-CA" w:eastAsia="en-CA"/>
        </w:rPr>
        <w:t>.</w:t>
      </w:r>
    </w:p>
    <w:sectPr w:rsidR="000D6B1B" w:rsidRPr="00FD7A8B" w:rsidSect="0090435A">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A8B" w:rsidRDefault="00FD7A8B" w:rsidP="008C6E83">
      <w:pPr>
        <w:spacing w:after="0"/>
      </w:pPr>
      <w:r>
        <w:separator/>
      </w:r>
    </w:p>
  </w:endnote>
  <w:endnote w:type="continuationSeparator" w:id="0">
    <w:p w:rsidR="00FD7A8B" w:rsidRDefault="00FD7A8B" w:rsidP="008C6E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A8B" w:rsidRDefault="00FD7A8B" w:rsidP="008C6E83">
      <w:pPr>
        <w:spacing w:after="0"/>
      </w:pPr>
      <w:r>
        <w:separator/>
      </w:r>
    </w:p>
  </w:footnote>
  <w:footnote w:type="continuationSeparator" w:id="0">
    <w:p w:rsidR="00FD7A8B" w:rsidRDefault="00FD7A8B" w:rsidP="008C6E8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D17FC"/>
    <w:multiLevelType w:val="hybridMultilevel"/>
    <w:tmpl w:val="B1C8DDD2"/>
    <w:lvl w:ilvl="0" w:tplc="10090009">
      <w:start w:val="1"/>
      <w:numFmt w:val="bullet"/>
      <w:lvlText w:val=""/>
      <w:lvlJc w:val="left"/>
      <w:pPr>
        <w:ind w:left="720" w:hanging="360"/>
      </w:pPr>
      <w:rPr>
        <w:rFonts w:ascii="Wingdings" w:hAnsi="Wingdings" w:hint="default"/>
      </w:rPr>
    </w:lvl>
    <w:lvl w:ilvl="1" w:tplc="10090009">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90435A"/>
    <w:rsid w:val="00006E00"/>
    <w:rsid w:val="00023E5C"/>
    <w:rsid w:val="000254AE"/>
    <w:rsid w:val="00042406"/>
    <w:rsid w:val="000D6B1B"/>
    <w:rsid w:val="00114032"/>
    <w:rsid w:val="00137553"/>
    <w:rsid w:val="0015434D"/>
    <w:rsid w:val="001B1921"/>
    <w:rsid w:val="001D6EDE"/>
    <w:rsid w:val="0021078C"/>
    <w:rsid w:val="0021287E"/>
    <w:rsid w:val="002373EA"/>
    <w:rsid w:val="00253346"/>
    <w:rsid w:val="00284334"/>
    <w:rsid w:val="00291F2A"/>
    <w:rsid w:val="002A4A5E"/>
    <w:rsid w:val="002B68DD"/>
    <w:rsid w:val="00365571"/>
    <w:rsid w:val="003A7D24"/>
    <w:rsid w:val="003D56A2"/>
    <w:rsid w:val="003E6A23"/>
    <w:rsid w:val="003F3FFB"/>
    <w:rsid w:val="00442286"/>
    <w:rsid w:val="004663E4"/>
    <w:rsid w:val="00493610"/>
    <w:rsid w:val="004978E3"/>
    <w:rsid w:val="004C3575"/>
    <w:rsid w:val="00500DAE"/>
    <w:rsid w:val="00540D40"/>
    <w:rsid w:val="005528AA"/>
    <w:rsid w:val="005C5D22"/>
    <w:rsid w:val="005C64EC"/>
    <w:rsid w:val="005D44B8"/>
    <w:rsid w:val="00606600"/>
    <w:rsid w:val="00690A2C"/>
    <w:rsid w:val="006B77BE"/>
    <w:rsid w:val="006F39AE"/>
    <w:rsid w:val="007036EF"/>
    <w:rsid w:val="00716861"/>
    <w:rsid w:val="007324D3"/>
    <w:rsid w:val="007331E3"/>
    <w:rsid w:val="00762514"/>
    <w:rsid w:val="007A62CF"/>
    <w:rsid w:val="007A7EF3"/>
    <w:rsid w:val="007B02B7"/>
    <w:rsid w:val="007E2E0C"/>
    <w:rsid w:val="007F6FA1"/>
    <w:rsid w:val="00832ED5"/>
    <w:rsid w:val="008647F7"/>
    <w:rsid w:val="008744FC"/>
    <w:rsid w:val="00876052"/>
    <w:rsid w:val="008769D2"/>
    <w:rsid w:val="00897884"/>
    <w:rsid w:val="008B0530"/>
    <w:rsid w:val="008C4AA5"/>
    <w:rsid w:val="008C6E83"/>
    <w:rsid w:val="008C7DC9"/>
    <w:rsid w:val="008E607F"/>
    <w:rsid w:val="00900D03"/>
    <w:rsid w:val="0090435A"/>
    <w:rsid w:val="00925AFD"/>
    <w:rsid w:val="00950D97"/>
    <w:rsid w:val="009B5488"/>
    <w:rsid w:val="00A06287"/>
    <w:rsid w:val="00A858E6"/>
    <w:rsid w:val="00A91F9D"/>
    <w:rsid w:val="00A92A00"/>
    <w:rsid w:val="00AA4CF3"/>
    <w:rsid w:val="00AC418F"/>
    <w:rsid w:val="00AE538F"/>
    <w:rsid w:val="00AE69C5"/>
    <w:rsid w:val="00AF2480"/>
    <w:rsid w:val="00B00BC5"/>
    <w:rsid w:val="00B11A07"/>
    <w:rsid w:val="00BA51F2"/>
    <w:rsid w:val="00C13ECA"/>
    <w:rsid w:val="00CC6755"/>
    <w:rsid w:val="00CF1134"/>
    <w:rsid w:val="00D07F9E"/>
    <w:rsid w:val="00D14262"/>
    <w:rsid w:val="00D36F55"/>
    <w:rsid w:val="00D57AF2"/>
    <w:rsid w:val="00D97F27"/>
    <w:rsid w:val="00DD3B91"/>
    <w:rsid w:val="00E50759"/>
    <w:rsid w:val="00E5517A"/>
    <w:rsid w:val="00E862D5"/>
    <w:rsid w:val="00EC31EE"/>
    <w:rsid w:val="00ED41F7"/>
    <w:rsid w:val="00EF05A6"/>
    <w:rsid w:val="00F61073"/>
    <w:rsid w:val="00F664BD"/>
    <w:rsid w:val="00F974A2"/>
    <w:rsid w:val="00FD29C6"/>
    <w:rsid w:val="00FD4567"/>
    <w:rsid w:val="00FD7A8B"/>
    <w:rsid w:val="00FF1E2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35A"/>
    <w:rPr>
      <w:color w:val="0000FF" w:themeColor="hyperlink"/>
      <w:u w:val="single"/>
    </w:rPr>
  </w:style>
  <w:style w:type="paragraph" w:styleId="NormalWeb">
    <w:name w:val="Normal (Web)"/>
    <w:basedOn w:val="Normal"/>
    <w:uiPriority w:val="99"/>
    <w:rsid w:val="008647F7"/>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023E5C"/>
    <w:pPr>
      <w:tabs>
        <w:tab w:val="center" w:pos="4320"/>
        <w:tab w:val="right" w:pos="8640"/>
      </w:tabs>
      <w:spacing w:after="0"/>
    </w:pPr>
  </w:style>
  <w:style w:type="character" w:customStyle="1" w:styleId="HeaderChar">
    <w:name w:val="Header Char"/>
    <w:basedOn w:val="DefaultParagraphFont"/>
    <w:link w:val="Header"/>
    <w:uiPriority w:val="99"/>
    <w:rsid w:val="00023E5C"/>
  </w:style>
  <w:style w:type="paragraph" w:styleId="Footer">
    <w:name w:val="footer"/>
    <w:basedOn w:val="Normal"/>
    <w:link w:val="FooterChar"/>
    <w:uiPriority w:val="99"/>
    <w:unhideWhenUsed/>
    <w:rsid w:val="00023E5C"/>
    <w:pPr>
      <w:tabs>
        <w:tab w:val="center" w:pos="4320"/>
        <w:tab w:val="right" w:pos="8640"/>
      </w:tabs>
      <w:spacing w:after="0"/>
    </w:pPr>
  </w:style>
  <w:style w:type="character" w:customStyle="1" w:styleId="FooterChar">
    <w:name w:val="Footer Char"/>
    <w:basedOn w:val="DefaultParagraphFont"/>
    <w:link w:val="Footer"/>
    <w:uiPriority w:val="99"/>
    <w:rsid w:val="00023E5C"/>
  </w:style>
  <w:style w:type="paragraph" w:customStyle="1" w:styleId="Default">
    <w:name w:val="Default"/>
    <w:rsid w:val="00CF1134"/>
    <w:pPr>
      <w:autoSpaceDE w:val="0"/>
      <w:autoSpaceDN w:val="0"/>
      <w:adjustRightInd w:val="0"/>
      <w:spacing w:after="0"/>
    </w:pPr>
    <w:rPr>
      <w:rFonts w:ascii="Cambria" w:hAnsi="Cambria" w:cs="Cambria"/>
      <w:color w:val="000000"/>
    </w:rPr>
  </w:style>
  <w:style w:type="paragraph" w:customStyle="1" w:styleId="bottommargin">
    <w:name w:val="bottom_margin"/>
    <w:basedOn w:val="Normal"/>
    <w:rsid w:val="003F3FFB"/>
    <w:pPr>
      <w:spacing w:before="100" w:beforeAutospacing="1" w:after="100" w:afterAutospacing="1"/>
    </w:pPr>
    <w:rPr>
      <w:rFonts w:ascii="Times" w:hAnsi="Times"/>
      <w:sz w:val="20"/>
      <w:szCs w:val="20"/>
      <w:lang w:val="en-CA"/>
    </w:rPr>
  </w:style>
  <w:style w:type="character" w:customStyle="1" w:styleId="apple-converted-space">
    <w:name w:val="apple-converted-space"/>
    <w:basedOn w:val="DefaultParagraphFont"/>
    <w:rsid w:val="003F3FFB"/>
  </w:style>
  <w:style w:type="character" w:styleId="FollowedHyperlink">
    <w:name w:val="FollowedHyperlink"/>
    <w:basedOn w:val="DefaultParagraphFont"/>
    <w:uiPriority w:val="99"/>
    <w:semiHidden/>
    <w:unhideWhenUsed/>
    <w:rsid w:val="003F3FF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35A"/>
    <w:rPr>
      <w:color w:val="0000FF" w:themeColor="hyperlink"/>
      <w:u w:val="single"/>
    </w:rPr>
  </w:style>
  <w:style w:type="paragraph" w:styleId="NormalWeb">
    <w:name w:val="Normal (Web)"/>
    <w:basedOn w:val="Normal"/>
    <w:uiPriority w:val="99"/>
    <w:rsid w:val="008647F7"/>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023E5C"/>
    <w:pPr>
      <w:tabs>
        <w:tab w:val="center" w:pos="4320"/>
        <w:tab w:val="right" w:pos="8640"/>
      </w:tabs>
      <w:spacing w:after="0"/>
    </w:pPr>
  </w:style>
  <w:style w:type="character" w:customStyle="1" w:styleId="HeaderChar">
    <w:name w:val="Header Char"/>
    <w:basedOn w:val="DefaultParagraphFont"/>
    <w:link w:val="Header"/>
    <w:uiPriority w:val="99"/>
    <w:rsid w:val="00023E5C"/>
  </w:style>
  <w:style w:type="paragraph" w:styleId="Footer">
    <w:name w:val="footer"/>
    <w:basedOn w:val="Normal"/>
    <w:link w:val="FooterChar"/>
    <w:uiPriority w:val="99"/>
    <w:unhideWhenUsed/>
    <w:rsid w:val="00023E5C"/>
    <w:pPr>
      <w:tabs>
        <w:tab w:val="center" w:pos="4320"/>
        <w:tab w:val="right" w:pos="8640"/>
      </w:tabs>
      <w:spacing w:after="0"/>
    </w:pPr>
  </w:style>
  <w:style w:type="character" w:customStyle="1" w:styleId="FooterChar">
    <w:name w:val="Footer Char"/>
    <w:basedOn w:val="DefaultParagraphFont"/>
    <w:link w:val="Footer"/>
    <w:uiPriority w:val="99"/>
    <w:rsid w:val="00023E5C"/>
  </w:style>
  <w:style w:type="paragraph" w:customStyle="1" w:styleId="Default">
    <w:name w:val="Default"/>
    <w:rsid w:val="00CF1134"/>
    <w:pPr>
      <w:autoSpaceDE w:val="0"/>
      <w:autoSpaceDN w:val="0"/>
      <w:adjustRightInd w:val="0"/>
      <w:spacing w:after="0"/>
    </w:pPr>
    <w:rPr>
      <w:rFonts w:ascii="Cambria" w:hAnsi="Cambria" w:cs="Cambria"/>
      <w:color w:val="000000"/>
    </w:rPr>
  </w:style>
  <w:style w:type="paragraph" w:customStyle="1" w:styleId="bottommargin">
    <w:name w:val="bottom_margin"/>
    <w:basedOn w:val="Normal"/>
    <w:rsid w:val="003F3FFB"/>
    <w:pPr>
      <w:spacing w:before="100" w:beforeAutospacing="1" w:after="100" w:afterAutospacing="1"/>
    </w:pPr>
    <w:rPr>
      <w:rFonts w:ascii="Times" w:hAnsi="Times"/>
      <w:sz w:val="20"/>
      <w:szCs w:val="20"/>
      <w:lang w:val="en-CA"/>
    </w:rPr>
  </w:style>
  <w:style w:type="character" w:customStyle="1" w:styleId="apple-converted-space">
    <w:name w:val="apple-converted-space"/>
    <w:basedOn w:val="DefaultParagraphFont"/>
    <w:rsid w:val="003F3FFB"/>
  </w:style>
  <w:style w:type="character" w:styleId="FollowedHyperlink">
    <w:name w:val="FollowedHyperlink"/>
    <w:basedOn w:val="DefaultParagraphFont"/>
    <w:uiPriority w:val="99"/>
    <w:semiHidden/>
    <w:unhideWhenUsed/>
    <w:rsid w:val="003F3F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464804">
      <w:bodyDiv w:val="1"/>
      <w:marLeft w:val="0"/>
      <w:marRight w:val="0"/>
      <w:marTop w:val="0"/>
      <w:marBottom w:val="0"/>
      <w:divBdr>
        <w:top w:val="none" w:sz="0" w:space="0" w:color="auto"/>
        <w:left w:val="none" w:sz="0" w:space="0" w:color="auto"/>
        <w:bottom w:val="none" w:sz="0" w:space="0" w:color="auto"/>
        <w:right w:val="none" w:sz="0" w:space="0" w:color="auto"/>
      </w:divBdr>
    </w:div>
    <w:div w:id="67463262">
      <w:bodyDiv w:val="1"/>
      <w:marLeft w:val="0"/>
      <w:marRight w:val="0"/>
      <w:marTop w:val="0"/>
      <w:marBottom w:val="0"/>
      <w:divBdr>
        <w:top w:val="none" w:sz="0" w:space="0" w:color="auto"/>
        <w:left w:val="none" w:sz="0" w:space="0" w:color="auto"/>
        <w:bottom w:val="none" w:sz="0" w:space="0" w:color="auto"/>
        <w:right w:val="none" w:sz="0" w:space="0" w:color="auto"/>
      </w:divBdr>
    </w:div>
    <w:div w:id="82188606">
      <w:bodyDiv w:val="1"/>
      <w:marLeft w:val="0"/>
      <w:marRight w:val="0"/>
      <w:marTop w:val="0"/>
      <w:marBottom w:val="0"/>
      <w:divBdr>
        <w:top w:val="none" w:sz="0" w:space="0" w:color="auto"/>
        <w:left w:val="none" w:sz="0" w:space="0" w:color="auto"/>
        <w:bottom w:val="none" w:sz="0" w:space="0" w:color="auto"/>
        <w:right w:val="none" w:sz="0" w:space="0" w:color="auto"/>
      </w:divBdr>
    </w:div>
    <w:div w:id="406339737">
      <w:bodyDiv w:val="1"/>
      <w:marLeft w:val="0"/>
      <w:marRight w:val="0"/>
      <w:marTop w:val="0"/>
      <w:marBottom w:val="0"/>
      <w:divBdr>
        <w:top w:val="none" w:sz="0" w:space="0" w:color="auto"/>
        <w:left w:val="none" w:sz="0" w:space="0" w:color="auto"/>
        <w:bottom w:val="none" w:sz="0" w:space="0" w:color="auto"/>
        <w:right w:val="none" w:sz="0" w:space="0" w:color="auto"/>
      </w:divBdr>
    </w:div>
    <w:div w:id="6691380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622">
          <w:marLeft w:val="0"/>
          <w:marRight w:val="0"/>
          <w:marTop w:val="0"/>
          <w:marBottom w:val="0"/>
          <w:divBdr>
            <w:top w:val="none" w:sz="0" w:space="0" w:color="auto"/>
            <w:left w:val="none" w:sz="0" w:space="0" w:color="auto"/>
            <w:bottom w:val="none" w:sz="0" w:space="0" w:color="auto"/>
            <w:right w:val="none" w:sz="0" w:space="0" w:color="auto"/>
          </w:divBdr>
          <w:divsChild>
            <w:div w:id="1228304504">
              <w:marLeft w:val="0"/>
              <w:marRight w:val="0"/>
              <w:marTop w:val="0"/>
              <w:marBottom w:val="0"/>
              <w:divBdr>
                <w:top w:val="none" w:sz="0" w:space="0" w:color="auto"/>
                <w:left w:val="none" w:sz="0" w:space="0" w:color="auto"/>
                <w:bottom w:val="none" w:sz="0" w:space="0" w:color="auto"/>
                <w:right w:val="none" w:sz="0" w:space="0" w:color="auto"/>
              </w:divBdr>
              <w:divsChild>
                <w:div w:id="3201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683">
      <w:bodyDiv w:val="1"/>
      <w:marLeft w:val="0"/>
      <w:marRight w:val="0"/>
      <w:marTop w:val="0"/>
      <w:marBottom w:val="0"/>
      <w:divBdr>
        <w:top w:val="none" w:sz="0" w:space="0" w:color="auto"/>
        <w:left w:val="none" w:sz="0" w:space="0" w:color="auto"/>
        <w:bottom w:val="none" w:sz="0" w:space="0" w:color="auto"/>
        <w:right w:val="none" w:sz="0" w:space="0" w:color="auto"/>
      </w:divBdr>
    </w:div>
    <w:div w:id="978850841">
      <w:bodyDiv w:val="1"/>
      <w:marLeft w:val="0"/>
      <w:marRight w:val="0"/>
      <w:marTop w:val="0"/>
      <w:marBottom w:val="0"/>
      <w:divBdr>
        <w:top w:val="none" w:sz="0" w:space="0" w:color="auto"/>
        <w:left w:val="none" w:sz="0" w:space="0" w:color="auto"/>
        <w:bottom w:val="none" w:sz="0" w:space="0" w:color="auto"/>
        <w:right w:val="none" w:sz="0" w:space="0" w:color="auto"/>
      </w:divBdr>
    </w:div>
    <w:div w:id="1475177381">
      <w:bodyDiv w:val="1"/>
      <w:marLeft w:val="0"/>
      <w:marRight w:val="0"/>
      <w:marTop w:val="0"/>
      <w:marBottom w:val="0"/>
      <w:divBdr>
        <w:top w:val="none" w:sz="0" w:space="0" w:color="auto"/>
        <w:left w:val="none" w:sz="0" w:space="0" w:color="auto"/>
        <w:bottom w:val="none" w:sz="0" w:space="0" w:color="auto"/>
        <w:right w:val="none" w:sz="0" w:space="0" w:color="auto"/>
      </w:divBdr>
    </w:div>
    <w:div w:id="1701511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udents.ubc.ca/livewelllearnwell" TargetMode="External"/><Relationship Id="rId3" Type="http://schemas.openxmlformats.org/officeDocument/2006/relationships/settings" Target="settings.xml"/><Relationship Id="rId7" Type="http://schemas.openxmlformats.org/officeDocument/2006/relationships/hyperlink" Target="http://www.students.u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4</DocSecurity>
  <Lines>27</Lines>
  <Paragraphs>7</Paragraphs>
  <ScaleCrop>false</ScaleCrop>
  <Company>The University of British Columbia</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Lee</dc:creator>
  <cp:lastModifiedBy>Windows User</cp:lastModifiedBy>
  <cp:revision>2</cp:revision>
  <cp:lastPrinted>2016-06-15T16:46:00Z</cp:lastPrinted>
  <dcterms:created xsi:type="dcterms:W3CDTF">2018-07-12T20:12:00Z</dcterms:created>
  <dcterms:modified xsi:type="dcterms:W3CDTF">2018-07-12T20:12:00Z</dcterms:modified>
</cp:coreProperties>
</file>